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5" w:rsidRDefault="00693575" w:rsidP="00693575">
      <w:pPr>
        <w:pStyle w:val="Default"/>
      </w:pPr>
    </w:p>
    <w:p w:rsidR="00693575" w:rsidRPr="00F10DB6" w:rsidRDefault="00693575" w:rsidP="006935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10DB6">
        <w:rPr>
          <w:rFonts w:ascii="Arial" w:hAnsi="Arial" w:cs="Arial"/>
          <w:b/>
          <w:bCs/>
          <w:sz w:val="22"/>
          <w:szCs w:val="22"/>
        </w:rPr>
        <w:t>VÝZVA NA PREDLOŽENIE PONUKY</w:t>
      </w:r>
    </w:p>
    <w:p w:rsidR="00693575" w:rsidRPr="00F10DB6" w:rsidRDefault="00384639" w:rsidP="00693575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Dopyt č. 201</w:t>
      </w:r>
      <w:r w:rsidR="00627FBA">
        <w:rPr>
          <w:rFonts w:ascii="Arial" w:hAnsi="Arial" w:cs="Arial"/>
          <w:i/>
          <w:iCs/>
          <w:sz w:val="22"/>
          <w:szCs w:val="22"/>
        </w:rPr>
        <w:t>50001</w:t>
      </w:r>
    </w:p>
    <w:p w:rsidR="00391DBC" w:rsidRPr="00F10DB6" w:rsidRDefault="00391DBC" w:rsidP="0069357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 xml:space="preserve">v zmysle §9 ods. 9 zákona č. 25/2006 Z. z. o verejnom obstarávaní a o zmene a doplnení niektorých zákonov v znení neskorších predpisov </w:t>
      </w:r>
    </w:p>
    <w:p w:rsidR="00CC2B21" w:rsidRPr="00F10DB6" w:rsidRDefault="00CC2B21" w:rsidP="0069357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b/>
          <w:bCs/>
          <w:sz w:val="20"/>
          <w:szCs w:val="20"/>
        </w:rPr>
        <w:t xml:space="preserve">Verejný obstarávateľ: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>S</w:t>
      </w:r>
      <w:r w:rsidR="00391DBC" w:rsidRPr="00F10DB6">
        <w:rPr>
          <w:rFonts w:ascii="Arial" w:hAnsi="Arial" w:cs="Arial"/>
          <w:sz w:val="20"/>
          <w:szCs w:val="20"/>
        </w:rPr>
        <w:t>PP CNG</w:t>
      </w:r>
      <w:r w:rsidRPr="00F10DB6">
        <w:rPr>
          <w:rFonts w:ascii="Arial" w:hAnsi="Arial" w:cs="Arial"/>
          <w:sz w:val="20"/>
          <w:szCs w:val="20"/>
        </w:rPr>
        <w:t>,</w:t>
      </w:r>
      <w:r w:rsidR="00391DBC" w:rsidRPr="00F10DB6">
        <w:rPr>
          <w:rFonts w:ascii="Arial" w:hAnsi="Arial" w:cs="Arial"/>
          <w:sz w:val="20"/>
          <w:szCs w:val="20"/>
        </w:rPr>
        <w:t xml:space="preserve"> </w:t>
      </w:r>
      <w:r w:rsidRPr="00F10DB6">
        <w:rPr>
          <w:rFonts w:ascii="Arial" w:hAnsi="Arial" w:cs="Arial"/>
          <w:sz w:val="20"/>
          <w:szCs w:val="20"/>
        </w:rPr>
        <w:t>s.</w:t>
      </w:r>
      <w:r w:rsidR="00391DBC" w:rsidRPr="00F10DB6">
        <w:rPr>
          <w:rFonts w:ascii="Arial" w:hAnsi="Arial" w:cs="Arial"/>
          <w:sz w:val="20"/>
          <w:szCs w:val="20"/>
        </w:rPr>
        <w:t>r.o.</w:t>
      </w:r>
      <w:r w:rsidRPr="00F10DB6">
        <w:rPr>
          <w:rFonts w:ascii="Arial" w:hAnsi="Arial" w:cs="Arial"/>
          <w:sz w:val="20"/>
          <w:szCs w:val="20"/>
        </w:rPr>
        <w:t xml:space="preserve">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 xml:space="preserve">Mlynské nivy 44/a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 xml:space="preserve">825 11 Bratislava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 xml:space="preserve">IČO: </w:t>
      </w:r>
      <w:r w:rsidR="00391DBC" w:rsidRPr="00F10DB6">
        <w:rPr>
          <w:rFonts w:ascii="Arial" w:hAnsi="Arial" w:cs="Arial"/>
          <w:sz w:val="20"/>
          <w:szCs w:val="20"/>
        </w:rPr>
        <w:t>47 552 549</w:t>
      </w:r>
      <w:r w:rsidRPr="00F10DB6">
        <w:rPr>
          <w:rFonts w:ascii="Arial" w:hAnsi="Arial" w:cs="Arial"/>
          <w:sz w:val="20"/>
          <w:szCs w:val="20"/>
        </w:rPr>
        <w:t xml:space="preserve"> </w:t>
      </w:r>
    </w:p>
    <w:p w:rsidR="00CC2B21" w:rsidRPr="00F10DB6" w:rsidRDefault="00CC2B21" w:rsidP="0069357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b/>
          <w:bCs/>
          <w:sz w:val="20"/>
          <w:szCs w:val="20"/>
        </w:rPr>
        <w:t xml:space="preserve">Kontaktná osoba: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 xml:space="preserve">e-mail: </w:t>
      </w:r>
      <w:r w:rsidR="00391DBC" w:rsidRPr="00F10DB6">
        <w:rPr>
          <w:rFonts w:ascii="Arial" w:hAnsi="Arial" w:cs="Arial"/>
          <w:sz w:val="20"/>
          <w:szCs w:val="20"/>
        </w:rPr>
        <w:t>darina.kupkova</w:t>
      </w:r>
      <w:r w:rsidRPr="00F10DB6">
        <w:rPr>
          <w:rFonts w:ascii="Arial" w:hAnsi="Arial" w:cs="Arial"/>
          <w:sz w:val="20"/>
          <w:szCs w:val="20"/>
        </w:rPr>
        <w:t>@spp</w:t>
      </w:r>
      <w:r w:rsidR="00391DBC" w:rsidRPr="00F10DB6">
        <w:rPr>
          <w:rFonts w:ascii="Arial" w:hAnsi="Arial" w:cs="Arial"/>
          <w:sz w:val="20"/>
          <w:szCs w:val="20"/>
        </w:rPr>
        <w:t>cng</w:t>
      </w:r>
      <w:r w:rsidRPr="00F10DB6">
        <w:rPr>
          <w:rFonts w:ascii="Arial" w:hAnsi="Arial" w:cs="Arial"/>
          <w:sz w:val="20"/>
          <w:szCs w:val="20"/>
        </w:rPr>
        <w:t xml:space="preserve">.sk </w:t>
      </w: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sz w:val="20"/>
          <w:szCs w:val="20"/>
        </w:rPr>
        <w:t>tel. číslo:</w:t>
      </w:r>
      <w:r w:rsidR="00391DBC" w:rsidRPr="00F10DB6">
        <w:rPr>
          <w:rFonts w:ascii="Arial" w:hAnsi="Arial" w:cs="Arial"/>
          <w:sz w:val="20"/>
          <w:szCs w:val="20"/>
        </w:rPr>
        <w:t xml:space="preserve"> </w:t>
      </w:r>
      <w:r w:rsidRPr="00F10DB6">
        <w:rPr>
          <w:rFonts w:ascii="Arial" w:hAnsi="Arial" w:cs="Arial"/>
          <w:sz w:val="20"/>
          <w:szCs w:val="20"/>
        </w:rPr>
        <w:t>+421</w:t>
      </w:r>
      <w:r w:rsidR="00CC2B21" w:rsidRPr="00F10DB6">
        <w:rPr>
          <w:rFonts w:ascii="Arial" w:hAnsi="Arial" w:cs="Arial"/>
          <w:sz w:val="20"/>
          <w:szCs w:val="20"/>
        </w:rPr>
        <w:t> </w:t>
      </w:r>
      <w:r w:rsidRPr="00F10DB6">
        <w:rPr>
          <w:rFonts w:ascii="Arial" w:hAnsi="Arial" w:cs="Arial"/>
          <w:sz w:val="20"/>
          <w:szCs w:val="20"/>
        </w:rPr>
        <w:t>905</w:t>
      </w:r>
      <w:r w:rsidR="00CC2B21" w:rsidRPr="00F10DB6">
        <w:rPr>
          <w:rFonts w:ascii="Arial" w:hAnsi="Arial" w:cs="Arial"/>
          <w:sz w:val="20"/>
          <w:szCs w:val="20"/>
        </w:rPr>
        <w:t> </w:t>
      </w:r>
      <w:r w:rsidR="00391DBC" w:rsidRPr="00F10DB6">
        <w:rPr>
          <w:rFonts w:ascii="Arial" w:hAnsi="Arial" w:cs="Arial"/>
          <w:sz w:val="20"/>
          <w:szCs w:val="20"/>
        </w:rPr>
        <w:t>695</w:t>
      </w:r>
      <w:r w:rsidR="00CC2B21" w:rsidRPr="00F10DB6">
        <w:rPr>
          <w:rFonts w:ascii="Arial" w:hAnsi="Arial" w:cs="Arial"/>
          <w:sz w:val="20"/>
          <w:szCs w:val="20"/>
        </w:rPr>
        <w:t> </w:t>
      </w:r>
      <w:r w:rsidR="00391DBC" w:rsidRPr="00F10DB6">
        <w:rPr>
          <w:rFonts w:ascii="Arial" w:hAnsi="Arial" w:cs="Arial"/>
          <w:sz w:val="20"/>
          <w:szCs w:val="20"/>
        </w:rPr>
        <w:t>221</w:t>
      </w:r>
    </w:p>
    <w:p w:rsidR="00CC2B21" w:rsidRPr="00F10DB6" w:rsidRDefault="00CC2B21" w:rsidP="0069357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27FBA" w:rsidRDefault="00693575" w:rsidP="00627FB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10DB6">
        <w:rPr>
          <w:rFonts w:ascii="Arial" w:hAnsi="Arial" w:cs="Arial"/>
          <w:b/>
          <w:bCs/>
          <w:sz w:val="20"/>
          <w:szCs w:val="20"/>
        </w:rPr>
        <w:t xml:space="preserve">Názov predmetu zákazky: </w:t>
      </w:r>
    </w:p>
    <w:p w:rsidR="00627FBA" w:rsidRPr="00627FBA" w:rsidRDefault="00627FBA" w:rsidP="00627FB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27FBA">
        <w:rPr>
          <w:rFonts w:ascii="Arial" w:hAnsi="Arial" w:cs="Arial"/>
          <w:b/>
          <w:bCs/>
          <w:sz w:val="20"/>
          <w:szCs w:val="20"/>
        </w:rPr>
        <w:t>Štúdia</w:t>
      </w:r>
      <w:r w:rsidRPr="00627FBA">
        <w:rPr>
          <w:rFonts w:ascii="Arial" w:hAnsi="Arial" w:cs="Arial"/>
          <w:b/>
          <w:bCs/>
          <w:sz w:val="20"/>
          <w:szCs w:val="20"/>
        </w:rPr>
        <w:t xml:space="preserve"> osadenia Plniacej stanice  S</w:t>
      </w:r>
      <w:r w:rsidRPr="00627FBA">
        <w:rPr>
          <w:rFonts w:ascii="Arial" w:hAnsi="Arial" w:cs="Arial"/>
          <w:b/>
          <w:bCs/>
          <w:sz w:val="20"/>
          <w:szCs w:val="20"/>
        </w:rPr>
        <w:t>tlačeného zemného plynu Lozorno</w:t>
      </w:r>
    </w:p>
    <w:p w:rsidR="00384639" w:rsidRDefault="00384639" w:rsidP="0069357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sz w:val="20"/>
          <w:szCs w:val="20"/>
        </w:rPr>
      </w:pPr>
      <w:r w:rsidRPr="00F10DB6">
        <w:rPr>
          <w:rFonts w:ascii="Arial" w:hAnsi="Arial" w:cs="Arial"/>
          <w:b/>
          <w:bCs/>
          <w:sz w:val="20"/>
          <w:szCs w:val="20"/>
        </w:rPr>
        <w:t xml:space="preserve">Opis predmetu zákazky: </w:t>
      </w:r>
    </w:p>
    <w:p w:rsidR="00627FBA" w:rsidRDefault="00627FBA" w:rsidP="00627FBA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Štúdiu požadujeme spracovať v rozsahu:</w:t>
      </w:r>
    </w:p>
    <w:p w:rsidR="00627FBA" w:rsidRDefault="00627FBA" w:rsidP="00627FBA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Zastavovacia štúdia – pôdorys, širšie vzťahy,</w:t>
      </w:r>
    </w:p>
    <w:p w:rsidR="00627FBA" w:rsidRDefault="00627FBA" w:rsidP="00627FBA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Konzultácie s profesiami – zemný plyn, elektrická energia, doprava...</w:t>
      </w:r>
      <w:r>
        <w:rPr>
          <w:rFonts w:ascii="Arial" w:hAnsi="Arial" w:cs="Arial"/>
          <w:color w:val="1F497D"/>
          <w:sz w:val="20"/>
          <w:szCs w:val="20"/>
        </w:rPr>
        <w:t>,</w:t>
      </w:r>
    </w:p>
    <w:p w:rsidR="00627FBA" w:rsidRPr="00627FBA" w:rsidRDefault="00627FBA" w:rsidP="00627FBA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rPr>
          <w:rStyle w:val="Siln"/>
          <w:b w:val="0"/>
          <w:bCs w:val="0"/>
          <w:color w:val="1F497D"/>
        </w:rPr>
      </w:pPr>
      <w:r>
        <w:rPr>
          <w:rFonts w:ascii="Arial" w:hAnsi="Arial" w:cs="Arial"/>
          <w:sz w:val="20"/>
          <w:szCs w:val="20"/>
        </w:rPr>
        <w:t>Predbežný rozpočet stavebnej časti diela podľa stavebných objektov (bez technológie PS CNG)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627FBA" w:rsidRDefault="00627FBA" w:rsidP="0062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Pozemok sa nachádza v a</w:t>
      </w:r>
      <w:r>
        <w:rPr>
          <w:rFonts w:ascii="Arial" w:hAnsi="Arial" w:cs="Arial"/>
          <w:sz w:val="20"/>
          <w:szCs w:val="20"/>
        </w:rPr>
        <w:t xml:space="preserve">reály Logistického a distribučného parku Lozorno, vlastníkom a prevádzkovateľom  je spoločnosť </w:t>
      </w:r>
      <w:proofErr w:type="spellStart"/>
      <w:r>
        <w:rPr>
          <w:rFonts w:ascii="Arial" w:hAnsi="Arial" w:cs="Arial"/>
          <w:sz w:val="20"/>
          <w:szCs w:val="20"/>
        </w:rPr>
        <w:t>PointPark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Properties</w:t>
      </w:r>
      <w:proofErr w:type="spellEnd"/>
      <w:r>
        <w:rPr>
          <w:rFonts w:ascii="Arial" w:hAnsi="Arial" w:cs="Arial"/>
          <w:sz w:val="20"/>
          <w:szCs w:val="20"/>
        </w:rPr>
        <w:t xml:space="preserve"> SK, s.r.o.. </w:t>
      </w:r>
    </w:p>
    <w:p w:rsidR="00627FBA" w:rsidRDefault="00627FBA" w:rsidP="0062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V prílohe </w:t>
      </w:r>
      <w:r>
        <w:rPr>
          <w:rFonts w:ascii="Arial" w:hAnsi="Arial" w:cs="Arial"/>
          <w:sz w:val="20"/>
          <w:szCs w:val="20"/>
        </w:rPr>
        <w:t xml:space="preserve">prikladáme aj  výkres miesta výstavby Plniacej stanice – umiestnenie A. </w:t>
      </w:r>
    </w:p>
    <w:p w:rsidR="00F10DB6" w:rsidRDefault="00F10DB6" w:rsidP="00693575">
      <w:pPr>
        <w:pStyle w:val="Default"/>
        <w:rPr>
          <w:sz w:val="22"/>
          <w:szCs w:val="22"/>
        </w:rPr>
      </w:pPr>
    </w:p>
    <w:p w:rsidR="00627FBA" w:rsidRDefault="00627FBA" w:rsidP="00693575">
      <w:pPr>
        <w:pStyle w:val="Default"/>
        <w:rPr>
          <w:sz w:val="22"/>
          <w:szCs w:val="22"/>
        </w:rPr>
      </w:pPr>
    </w:p>
    <w:p w:rsidR="00693575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Termín dodania tovaru / poskytnutia služieb / uskutočnenia stavebných prác: </w:t>
      </w:r>
    </w:p>
    <w:p w:rsidR="00627FBA" w:rsidRDefault="00627FBA" w:rsidP="00627FBA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dní od vystavenia objednávky.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760A" w:rsidRPr="00F10DB6" w:rsidRDefault="0070760A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3851" w:rsidRDefault="00D520E6" w:rsidP="00D520E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Typ zmluvy: </w:t>
      </w:r>
    </w:p>
    <w:p w:rsidR="00D520E6" w:rsidRPr="00D520E6" w:rsidRDefault="00D520E6" w:rsidP="00D520E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20E6">
        <w:rPr>
          <w:rFonts w:ascii="Arial" w:hAnsi="Arial" w:cs="Arial"/>
          <w:bCs/>
          <w:color w:val="auto"/>
          <w:sz w:val="20"/>
          <w:szCs w:val="20"/>
        </w:rPr>
        <w:t xml:space="preserve">objednávka </w:t>
      </w:r>
    </w:p>
    <w:p w:rsidR="00D520E6" w:rsidRDefault="00D520E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Lehota na predloženie ponúk: </w:t>
      </w:r>
    </w:p>
    <w:p w:rsidR="00693575" w:rsidRPr="00627FBA" w:rsidRDefault="00693575" w:rsidP="0069357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627FBA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="00627FBA" w:rsidRPr="00627FBA">
        <w:rPr>
          <w:rFonts w:ascii="Arial" w:hAnsi="Arial" w:cs="Arial"/>
          <w:b/>
          <w:bCs/>
          <w:sz w:val="20"/>
          <w:szCs w:val="20"/>
        </w:rPr>
        <w:t>24.4.2015 do 10.00 hod</w:t>
      </w:r>
      <w:r w:rsidR="00627FBA" w:rsidRPr="00627FBA">
        <w:rPr>
          <w:rFonts w:ascii="Arial" w:hAnsi="Arial" w:cs="Arial"/>
          <w:b/>
          <w:bCs/>
          <w:sz w:val="20"/>
          <w:szCs w:val="20"/>
        </w:rPr>
        <w:t>.</w:t>
      </w:r>
      <w:r w:rsidRPr="00627FB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F10DB6" w:rsidRPr="00F10DB6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Spôsob predloženia ponúk: </w:t>
      </w: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color w:val="auto"/>
          <w:sz w:val="20"/>
          <w:szCs w:val="20"/>
        </w:rPr>
        <w:t xml:space="preserve">e-mail: </w:t>
      </w:r>
      <w:r w:rsidR="00F10DB6" w:rsidRPr="00F10DB6">
        <w:rPr>
          <w:rFonts w:ascii="Arial" w:hAnsi="Arial" w:cs="Arial"/>
          <w:color w:val="auto"/>
          <w:sz w:val="20"/>
          <w:szCs w:val="20"/>
        </w:rPr>
        <w:t>darina.kupkova@sppcng.sk</w:t>
      </w:r>
    </w:p>
    <w:p w:rsidR="00F10DB6" w:rsidRPr="00F10DB6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Ďalšie požiadavky: </w:t>
      </w: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color w:val="auto"/>
          <w:sz w:val="20"/>
          <w:szCs w:val="20"/>
        </w:rPr>
        <w:t xml:space="preserve">Akceptácia 100% platby po dodaní tovaru/služby </w:t>
      </w:r>
    </w:p>
    <w:p w:rsidR="00F10DB6" w:rsidRPr="00F10DB6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>K</w:t>
      </w:r>
      <w:r w:rsidR="001538A4">
        <w:rPr>
          <w:rFonts w:ascii="Arial" w:hAnsi="Arial" w:cs="Arial"/>
          <w:b/>
          <w:bCs/>
          <w:color w:val="auto"/>
          <w:sz w:val="20"/>
          <w:szCs w:val="20"/>
        </w:rPr>
        <w:t>ritéria na vyhodnotenie ponúk:</w:t>
      </w: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693575" w:rsidRPr="00D520E6" w:rsidRDefault="001538A4" w:rsidP="0069357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520E6">
        <w:rPr>
          <w:rFonts w:ascii="Arial" w:hAnsi="Arial" w:cs="Arial"/>
          <w:b/>
          <w:color w:val="auto"/>
          <w:sz w:val="20"/>
          <w:szCs w:val="20"/>
        </w:rPr>
        <w:t>Najnižšia cena</w:t>
      </w:r>
      <w:r w:rsidR="00693575" w:rsidRPr="00D520E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D520E6" w:rsidRDefault="00D520E6" w:rsidP="00D520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Verejný obstarávateľ si vyhradzuje právo požiadať uchádzača o vysvetlenie alebo o predloženie doplňujúcich informácii, resp. dokladov.</w:t>
      </w:r>
    </w:p>
    <w:p w:rsidR="001538A4" w:rsidRDefault="001538A4" w:rsidP="00D520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538A4" w:rsidRPr="00F10DB6" w:rsidRDefault="001538A4" w:rsidP="001538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Komunikácia: </w:t>
      </w:r>
    </w:p>
    <w:p w:rsidR="001538A4" w:rsidRPr="00F10DB6" w:rsidRDefault="001538A4" w:rsidP="001538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color w:val="auto"/>
          <w:sz w:val="20"/>
          <w:szCs w:val="20"/>
        </w:rPr>
        <w:t xml:space="preserve">Písomne – elektronicky </w:t>
      </w:r>
    </w:p>
    <w:p w:rsidR="00F10DB6" w:rsidRPr="00F10DB6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F10DB6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Doplňujúce informácie: </w:t>
      </w:r>
    </w:p>
    <w:p w:rsidR="00693575" w:rsidRPr="00F10DB6" w:rsidRDefault="00693575" w:rsidP="00F10D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10DB6">
        <w:rPr>
          <w:rFonts w:ascii="Arial" w:hAnsi="Arial" w:cs="Arial"/>
          <w:color w:val="auto"/>
          <w:sz w:val="20"/>
          <w:szCs w:val="20"/>
        </w:rPr>
        <w:t xml:space="preserve">Uchádzač berie na vedomie, že zmluva (ktorá môže mať formu objednávky), ktorej predmetom bude táto zákazka, môže byť predmetom sprístupnenia alebo zverejnenia v zmysle zákona č. 211/2000 </w:t>
      </w:r>
      <w:proofErr w:type="spellStart"/>
      <w:r w:rsidRPr="00F10DB6">
        <w:rPr>
          <w:rFonts w:ascii="Arial" w:hAnsi="Arial" w:cs="Arial"/>
          <w:color w:val="auto"/>
          <w:sz w:val="20"/>
          <w:szCs w:val="20"/>
        </w:rPr>
        <w:t>Z.z</w:t>
      </w:r>
      <w:proofErr w:type="spellEnd"/>
      <w:r w:rsidRPr="00F10DB6">
        <w:rPr>
          <w:rFonts w:ascii="Arial" w:hAnsi="Arial" w:cs="Arial"/>
          <w:color w:val="auto"/>
          <w:sz w:val="20"/>
          <w:szCs w:val="20"/>
        </w:rPr>
        <w:t>. o slobodnom prístupe k informáciám a o zmene a doplnení niektorých zákonov (zákon o slobode informácií) v znení neskorších predpisov („</w:t>
      </w:r>
      <w:proofErr w:type="spellStart"/>
      <w:r w:rsidRPr="00F10DB6">
        <w:rPr>
          <w:rFonts w:ascii="Arial" w:hAnsi="Arial" w:cs="Arial"/>
          <w:color w:val="auto"/>
          <w:sz w:val="20"/>
          <w:szCs w:val="20"/>
        </w:rPr>
        <w:t>Infozákon</w:t>
      </w:r>
      <w:proofErr w:type="spellEnd"/>
      <w:r w:rsidRPr="00F10DB6">
        <w:rPr>
          <w:rFonts w:ascii="Arial" w:hAnsi="Arial" w:cs="Arial"/>
          <w:color w:val="auto"/>
          <w:sz w:val="20"/>
          <w:szCs w:val="20"/>
        </w:rPr>
        <w:t xml:space="preserve">“). V zmysle </w:t>
      </w:r>
      <w:proofErr w:type="spellStart"/>
      <w:r w:rsidRPr="00F10DB6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F10DB6">
        <w:rPr>
          <w:rFonts w:ascii="Arial" w:hAnsi="Arial" w:cs="Arial"/>
          <w:color w:val="auto"/>
          <w:sz w:val="20"/>
          <w:szCs w:val="20"/>
        </w:rPr>
        <w:t xml:space="preserve"> sa nesprístupňuje informácia, ktorá je obchodným tajomstvom. V zmysle </w:t>
      </w:r>
      <w:proofErr w:type="spellStart"/>
      <w:r w:rsidRPr="00F10DB6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F10DB6">
        <w:rPr>
          <w:rFonts w:ascii="Arial" w:hAnsi="Arial" w:cs="Arial"/>
          <w:color w:val="auto"/>
          <w:sz w:val="20"/>
          <w:szCs w:val="20"/>
        </w:rPr>
        <w:t xml:space="preserve"> sa nezverejňujú tie ustanovenia povinne zverejňovanej zmluvy, ktoré obsahujú informáciu, ktorá sa podľa </w:t>
      </w:r>
      <w:proofErr w:type="spellStart"/>
      <w:r w:rsidRPr="00F10DB6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F10DB6">
        <w:rPr>
          <w:rFonts w:ascii="Arial" w:hAnsi="Arial" w:cs="Arial"/>
          <w:color w:val="auto"/>
          <w:sz w:val="20"/>
          <w:szCs w:val="20"/>
        </w:rPr>
        <w:t xml:space="preserve"> nesprístupňuje; teda, okrem iného, aj obchodné tajomstvo. V prípade, ak uchádzač nesúhlasí so sprístupnením alebo zverejnením informácie, ktorá tvorí predmet obchodného tajomstva, je povinný verejnému obstarávateľovi túto skutočnosť písomne oznámiť pred uzatvorením zmluvy spolu s presným vymedzením skutočností tvoriacich predmet obchodného tajomstva. Uchádzač zároveň súhlasí s tým, že rozhodnutie o zverejnení zmluvy alebo akejkoľvek jej časti prináleží výlučne verejnému obstarávateľovi. </w:t>
      </w:r>
    </w:p>
    <w:p w:rsidR="00F10DB6" w:rsidRPr="00F10DB6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3851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Dátum </w:t>
      </w:r>
      <w:r w:rsidR="001538A4">
        <w:rPr>
          <w:rFonts w:ascii="Arial" w:hAnsi="Arial" w:cs="Arial"/>
          <w:b/>
          <w:bCs/>
          <w:color w:val="auto"/>
          <w:sz w:val="20"/>
          <w:szCs w:val="20"/>
        </w:rPr>
        <w:t>zverejn</w:t>
      </w:r>
      <w:r w:rsidR="00E131A0">
        <w:rPr>
          <w:rFonts w:ascii="Arial" w:hAnsi="Arial" w:cs="Arial"/>
          <w:b/>
          <w:bCs/>
          <w:color w:val="auto"/>
          <w:sz w:val="20"/>
          <w:szCs w:val="20"/>
        </w:rPr>
        <w:t>enia</w:t>
      </w:r>
      <w:r w:rsidRPr="00F10DB6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693575" w:rsidRDefault="00B33E38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27FBA">
        <w:rPr>
          <w:rFonts w:ascii="Arial" w:hAnsi="Arial" w:cs="Arial"/>
          <w:b/>
          <w:bCs/>
          <w:color w:val="auto"/>
          <w:sz w:val="20"/>
          <w:szCs w:val="20"/>
        </w:rPr>
        <w:t>1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627FBA">
        <w:rPr>
          <w:rFonts w:ascii="Arial" w:hAnsi="Arial" w:cs="Arial"/>
          <w:b/>
          <w:bCs/>
          <w:color w:val="auto"/>
          <w:sz w:val="20"/>
          <w:szCs w:val="20"/>
        </w:rPr>
        <w:t>04</w:t>
      </w:r>
      <w:r>
        <w:rPr>
          <w:rFonts w:ascii="Arial" w:hAnsi="Arial" w:cs="Arial"/>
          <w:b/>
          <w:bCs/>
          <w:color w:val="auto"/>
          <w:sz w:val="20"/>
          <w:szCs w:val="20"/>
        </w:rPr>
        <w:t>.201</w:t>
      </w:r>
      <w:r w:rsidR="00627FBA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:rsidR="00B33E38" w:rsidRPr="00F10DB6" w:rsidRDefault="00B33E38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B33E38" w:rsidRPr="00F10D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63" w:rsidRDefault="00232B63" w:rsidP="00693575">
      <w:r>
        <w:separator/>
      </w:r>
    </w:p>
  </w:endnote>
  <w:endnote w:type="continuationSeparator" w:id="0">
    <w:p w:rsidR="00232B63" w:rsidRDefault="00232B63" w:rsidP="006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63" w:rsidRDefault="00232B63" w:rsidP="00693575">
      <w:r>
        <w:separator/>
      </w:r>
    </w:p>
  </w:footnote>
  <w:footnote w:type="continuationSeparator" w:id="0">
    <w:p w:rsidR="00232B63" w:rsidRDefault="00232B63" w:rsidP="0069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5" w:rsidRDefault="00693575">
    <w:r>
      <w:rPr>
        <w:rFonts w:ascii="Arial" w:hAnsi="Arial" w:cs="Arial"/>
        <w:noProof/>
        <w:color w:val="999999"/>
        <w:sz w:val="12"/>
        <w:szCs w:val="12"/>
        <w:lang w:eastAsia="sk-SK"/>
      </w:rPr>
      <w:drawing>
        <wp:inline distT="0" distB="0" distL="0" distR="0" wp14:anchorId="5C986706" wp14:editId="5DB54026">
          <wp:extent cx="1799163" cy="47707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38" cy="47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4FC"/>
    <w:multiLevelType w:val="hybridMultilevel"/>
    <w:tmpl w:val="B25AD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5"/>
    <w:rsid w:val="000E2BB8"/>
    <w:rsid w:val="001538A4"/>
    <w:rsid w:val="00167F66"/>
    <w:rsid w:val="00232B63"/>
    <w:rsid w:val="002B2BE3"/>
    <w:rsid w:val="00315F35"/>
    <w:rsid w:val="00384639"/>
    <w:rsid w:val="00391DBC"/>
    <w:rsid w:val="004C0650"/>
    <w:rsid w:val="005249F9"/>
    <w:rsid w:val="005E5612"/>
    <w:rsid w:val="00621701"/>
    <w:rsid w:val="00627FBA"/>
    <w:rsid w:val="00644893"/>
    <w:rsid w:val="00666113"/>
    <w:rsid w:val="00693575"/>
    <w:rsid w:val="0070760A"/>
    <w:rsid w:val="00892431"/>
    <w:rsid w:val="008D148F"/>
    <w:rsid w:val="009054D9"/>
    <w:rsid w:val="00980C64"/>
    <w:rsid w:val="00A76D58"/>
    <w:rsid w:val="00A94198"/>
    <w:rsid w:val="00B01D01"/>
    <w:rsid w:val="00B33E38"/>
    <w:rsid w:val="00BB2F2D"/>
    <w:rsid w:val="00BF3851"/>
    <w:rsid w:val="00C610B8"/>
    <w:rsid w:val="00CC2B21"/>
    <w:rsid w:val="00CF2D56"/>
    <w:rsid w:val="00D520E6"/>
    <w:rsid w:val="00DA7035"/>
    <w:rsid w:val="00DB37F2"/>
    <w:rsid w:val="00E131A0"/>
    <w:rsid w:val="00E341E8"/>
    <w:rsid w:val="00E9070A"/>
    <w:rsid w:val="00EE2476"/>
    <w:rsid w:val="00F10DB6"/>
    <w:rsid w:val="00F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C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93575"/>
  </w:style>
  <w:style w:type="paragraph" w:styleId="Pta">
    <w:name w:val="footer"/>
    <w:basedOn w:val="Normlny"/>
    <w:link w:val="Pt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93575"/>
  </w:style>
  <w:style w:type="paragraph" w:styleId="Textbubliny">
    <w:name w:val="Balloon Text"/>
    <w:basedOn w:val="Normlny"/>
    <w:link w:val="TextbublinyChar"/>
    <w:uiPriority w:val="99"/>
    <w:semiHidden/>
    <w:unhideWhenUsed/>
    <w:rsid w:val="00693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38A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7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7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C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93575"/>
  </w:style>
  <w:style w:type="paragraph" w:styleId="Pta">
    <w:name w:val="footer"/>
    <w:basedOn w:val="Normlny"/>
    <w:link w:val="Pt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93575"/>
  </w:style>
  <w:style w:type="paragraph" w:styleId="Textbubliny">
    <w:name w:val="Balloon Text"/>
    <w:basedOn w:val="Normlny"/>
    <w:link w:val="TextbublinyChar"/>
    <w:uiPriority w:val="99"/>
    <w:semiHidden/>
    <w:unhideWhenUsed/>
    <w:rsid w:val="00693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38A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7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7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Kupková Darina</dc:creator>
  <cp:lastModifiedBy>Kupková Darina</cp:lastModifiedBy>
  <cp:revision>3</cp:revision>
  <cp:lastPrinted>2014-10-23T12:07:00Z</cp:lastPrinted>
  <dcterms:created xsi:type="dcterms:W3CDTF">2015-04-21T05:51:00Z</dcterms:created>
  <dcterms:modified xsi:type="dcterms:W3CDTF">2015-04-21T05:54:00Z</dcterms:modified>
</cp:coreProperties>
</file>